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01" w:rsidRPr="00235201" w:rsidRDefault="00235201" w:rsidP="00235201">
      <w:pPr>
        <w:spacing w:after="0" w:line="240" w:lineRule="auto"/>
        <w:jc w:val="right"/>
        <w:outlineLvl w:val="0"/>
        <w:rPr>
          <w:rFonts w:ascii="Arial" w:eastAsia="Times New Roman" w:hAnsi="Arial" w:cs="Arial"/>
          <w:b/>
          <w:caps/>
          <w:color w:val="7030A0"/>
          <w:kern w:val="36"/>
          <w:sz w:val="24"/>
          <w:szCs w:val="24"/>
          <w:lang w:eastAsia="ru-RU"/>
        </w:rPr>
      </w:pPr>
      <w:r w:rsidRPr="00235201">
        <w:rPr>
          <w:rFonts w:ascii="Arial" w:eastAsia="Times New Roman" w:hAnsi="Arial" w:cs="Arial"/>
          <w:b/>
          <w:caps/>
          <w:color w:val="7030A0"/>
          <w:kern w:val="36"/>
          <w:sz w:val="24"/>
          <w:szCs w:val="24"/>
          <w:lang w:eastAsia="ru-RU"/>
        </w:rPr>
        <w:t>консультация для воспитателей</w:t>
      </w:r>
    </w:p>
    <w:p w:rsidR="00FA5E02" w:rsidRPr="00AD1D35" w:rsidRDefault="00FA5E02" w:rsidP="00AD1D35">
      <w:pPr>
        <w:spacing w:after="0" w:line="240" w:lineRule="auto"/>
        <w:jc w:val="center"/>
        <w:outlineLvl w:val="0"/>
        <w:rPr>
          <w:rFonts w:ascii="Arial" w:eastAsia="Times New Roman" w:hAnsi="Arial" w:cs="Arial"/>
          <w:b/>
          <w:caps/>
          <w:color w:val="C00000"/>
          <w:kern w:val="36"/>
          <w:sz w:val="40"/>
          <w:szCs w:val="40"/>
          <w:lang w:eastAsia="ru-RU"/>
        </w:rPr>
      </w:pPr>
      <w:r w:rsidRPr="00AD1D35">
        <w:rPr>
          <w:rFonts w:ascii="Arial" w:eastAsia="Times New Roman" w:hAnsi="Arial" w:cs="Arial"/>
          <w:b/>
          <w:caps/>
          <w:color w:val="C00000"/>
          <w:kern w:val="36"/>
          <w:sz w:val="40"/>
          <w:szCs w:val="40"/>
          <w:lang w:eastAsia="ru-RU"/>
        </w:rPr>
        <w:t xml:space="preserve">ТИПИЧНЫЕ ОШИБКИ В </w:t>
      </w:r>
      <w:r w:rsidR="00C75A64">
        <w:rPr>
          <w:rFonts w:ascii="Arial" w:eastAsia="Times New Roman" w:hAnsi="Arial" w:cs="Arial"/>
          <w:b/>
          <w:caps/>
          <w:color w:val="C00000"/>
          <w:kern w:val="36"/>
          <w:sz w:val="40"/>
          <w:szCs w:val="40"/>
          <w:lang w:eastAsia="ru-RU"/>
        </w:rPr>
        <w:t>обучении</w:t>
      </w:r>
      <w:r w:rsidRPr="00AD1D35">
        <w:rPr>
          <w:rFonts w:ascii="Arial" w:eastAsia="Times New Roman" w:hAnsi="Arial" w:cs="Arial"/>
          <w:b/>
          <w:caps/>
          <w:color w:val="C00000"/>
          <w:kern w:val="36"/>
          <w:sz w:val="40"/>
          <w:szCs w:val="40"/>
          <w:lang w:eastAsia="ru-RU"/>
        </w:rPr>
        <w:t xml:space="preserve"> ПРАВИЛ</w:t>
      </w:r>
      <w:r w:rsidR="00C75A64">
        <w:rPr>
          <w:rFonts w:ascii="Arial" w:eastAsia="Times New Roman" w:hAnsi="Arial" w:cs="Arial"/>
          <w:b/>
          <w:caps/>
          <w:color w:val="C00000"/>
          <w:kern w:val="36"/>
          <w:sz w:val="40"/>
          <w:szCs w:val="40"/>
          <w:lang w:eastAsia="ru-RU"/>
        </w:rPr>
        <w:t>ам</w:t>
      </w:r>
      <w:r w:rsidRPr="00AD1D35">
        <w:rPr>
          <w:rFonts w:ascii="Arial" w:eastAsia="Times New Roman" w:hAnsi="Arial" w:cs="Arial"/>
          <w:b/>
          <w:caps/>
          <w:color w:val="C00000"/>
          <w:kern w:val="36"/>
          <w:sz w:val="40"/>
          <w:szCs w:val="40"/>
          <w:lang w:eastAsia="ru-RU"/>
        </w:rPr>
        <w:t xml:space="preserve"> ДОРОЖНОГО ДВИЖЕНИЯ</w:t>
      </w:r>
    </w:p>
    <w:p w:rsidR="00FA5E02" w:rsidRPr="00AD1D35" w:rsidRDefault="00FA5E02" w:rsidP="00FA5E02">
      <w:pPr>
        <w:spacing w:line="300" w:lineRule="atLeast"/>
        <w:jc w:val="both"/>
        <w:rPr>
          <w:rFonts w:ascii="Arial" w:eastAsia="Times New Roman" w:hAnsi="Arial" w:cs="Arial"/>
          <w:iCs/>
          <w:color w:val="7030A0"/>
          <w:sz w:val="28"/>
          <w:szCs w:val="28"/>
          <w:lang w:eastAsia="ru-RU"/>
        </w:rPr>
      </w:pPr>
      <w:r w:rsidRPr="00AD1D35">
        <w:rPr>
          <w:rFonts w:ascii="Arial" w:eastAsia="Times New Roman" w:hAnsi="Arial" w:cs="Arial"/>
          <w:iCs/>
          <w:color w:val="7030A0"/>
          <w:sz w:val="28"/>
          <w:szCs w:val="28"/>
          <w:lang w:eastAsia="ru-RU"/>
        </w:rPr>
        <w:t>Дорожное движение едино для детей и взрослых. Ряд дорожных ситуаций одинаково опасен как тем, так и другим. И Правила дорожного движения едины для взрослых и детей. Написаны они «взрослым» языком, без всякого расчёта на детей. Поэтому задача всех, кто занимается с детьми — объяснить ПДД ребёнку доступно. Однако при выборе формы обучения (игра, конкурс, викторина...) главное — донести до детей смысл, не исказив содержания</w:t>
      </w:r>
    </w:p>
    <w:p w:rsidR="00FA5E02" w:rsidRPr="00AD1D35" w:rsidRDefault="00FA5E02" w:rsidP="00AD1D35">
      <w:pPr>
        <w:spacing w:after="0" w:line="240" w:lineRule="auto"/>
        <w:jc w:val="center"/>
        <w:rPr>
          <w:rFonts w:ascii="Times New Roman" w:eastAsia="Times New Roman" w:hAnsi="Times New Roman" w:cs="Times New Roman"/>
          <w:color w:val="7030A0"/>
          <w:sz w:val="28"/>
          <w:szCs w:val="28"/>
          <w:lang w:eastAsia="ru-RU"/>
        </w:rPr>
      </w:pPr>
      <w:r w:rsidRPr="00AD1D35">
        <w:rPr>
          <w:rFonts w:ascii="Times New Roman" w:eastAsia="Times New Roman" w:hAnsi="Times New Roman" w:cs="Times New Roman"/>
          <w:noProof/>
          <w:color w:val="7030A0"/>
          <w:sz w:val="28"/>
          <w:szCs w:val="28"/>
          <w:lang w:eastAsia="ru-RU"/>
        </w:rPr>
        <w:drawing>
          <wp:inline distT="0" distB="0" distL="0" distR="0">
            <wp:extent cx="3162300" cy="2295525"/>
            <wp:effectExtent l="19050" t="0" r="0" b="0"/>
            <wp:docPr id="1" name="Рисунок 1" descr="http://www.dddgazeta.ru/upload/iblock/e84/z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ddgazeta.ru/upload/iblock/e84/zdd.png"/>
                    <pic:cNvPicPr>
                      <a:picLocks noChangeAspect="1" noChangeArrowheads="1"/>
                    </pic:cNvPicPr>
                  </pic:nvPicPr>
                  <pic:blipFill>
                    <a:blip r:embed="rId4"/>
                    <a:srcRect/>
                    <a:stretch>
                      <a:fillRect/>
                    </a:stretch>
                  </pic:blipFill>
                  <pic:spPr bwMode="auto">
                    <a:xfrm>
                      <a:off x="0" y="0"/>
                      <a:ext cx="3162300" cy="2295525"/>
                    </a:xfrm>
                    <a:prstGeom prst="rect">
                      <a:avLst/>
                    </a:prstGeom>
                    <a:noFill/>
                    <a:ln w="9525">
                      <a:noFill/>
                      <a:miter lim="800000"/>
                      <a:headEnd/>
                      <a:tailEnd/>
                    </a:ln>
                  </pic:spPr>
                </pic:pic>
              </a:graphicData>
            </a:graphic>
          </wp:inline>
        </w:drawing>
      </w:r>
    </w:p>
    <w:p w:rsidR="00FA5E02" w:rsidRPr="00AD1D35" w:rsidRDefault="00FA5E02" w:rsidP="00FA5E02">
      <w:pPr>
        <w:spacing w:before="300" w:after="300" w:line="300" w:lineRule="atLeast"/>
        <w:jc w:val="both"/>
        <w:rPr>
          <w:rFonts w:ascii="Arial" w:eastAsia="Times New Roman" w:hAnsi="Arial" w:cs="Arial"/>
          <w:color w:val="7030A0"/>
          <w:sz w:val="28"/>
          <w:szCs w:val="28"/>
          <w:lang w:eastAsia="ru-RU"/>
        </w:rPr>
      </w:pPr>
      <w:r w:rsidRPr="00AD1D35">
        <w:rPr>
          <w:rFonts w:ascii="Arial" w:eastAsia="Times New Roman" w:hAnsi="Arial" w:cs="Arial"/>
          <w:color w:val="7030A0"/>
          <w:sz w:val="28"/>
          <w:szCs w:val="28"/>
          <w:lang w:eastAsia="ru-RU"/>
        </w:rPr>
        <w:t xml:space="preserve">Дорожное движение едино для детей и взрослых. Ряд дорожных ситуаций одинаково опасен как тем, так и другим. И Правила дорожного движения едины для взрослых и детей. Написаны они «взрослым» языком, без всякого расчёта на детей. Поэтому задача всех, </w:t>
      </w:r>
      <w:r w:rsidR="00AD1D35">
        <w:rPr>
          <w:rFonts w:ascii="Arial" w:eastAsia="Times New Roman" w:hAnsi="Arial" w:cs="Arial"/>
          <w:color w:val="7030A0"/>
          <w:sz w:val="28"/>
          <w:szCs w:val="28"/>
          <w:lang w:eastAsia="ru-RU"/>
        </w:rPr>
        <w:t>и воспитателей и родителей</w:t>
      </w:r>
      <w:r w:rsidRPr="00AD1D35">
        <w:rPr>
          <w:rFonts w:ascii="Arial" w:eastAsia="Times New Roman" w:hAnsi="Arial" w:cs="Arial"/>
          <w:color w:val="7030A0"/>
          <w:sz w:val="28"/>
          <w:szCs w:val="28"/>
          <w:lang w:eastAsia="ru-RU"/>
        </w:rPr>
        <w:t xml:space="preserve"> — объяснить ПДД ребёнку доступно. Однако при выборе формы обучения (игра, конкурс, викторина...) главное — донести до детей смысл, не исказив содержания.</w:t>
      </w:r>
    </w:p>
    <w:p w:rsidR="00FA5E02" w:rsidRPr="00AD1D35" w:rsidRDefault="00FA5E02" w:rsidP="00FA5E02">
      <w:pPr>
        <w:spacing w:before="300" w:after="300" w:line="300" w:lineRule="atLeast"/>
        <w:jc w:val="both"/>
        <w:rPr>
          <w:rFonts w:ascii="Arial" w:eastAsia="Times New Roman" w:hAnsi="Arial" w:cs="Arial"/>
          <w:color w:val="7030A0"/>
          <w:sz w:val="28"/>
          <w:szCs w:val="28"/>
          <w:lang w:eastAsia="ru-RU"/>
        </w:rPr>
      </w:pPr>
      <w:r w:rsidRPr="00AD1D35">
        <w:rPr>
          <w:rFonts w:ascii="Arial" w:eastAsia="Times New Roman" w:hAnsi="Arial" w:cs="Arial"/>
          <w:color w:val="7030A0"/>
          <w:sz w:val="28"/>
          <w:szCs w:val="28"/>
          <w:lang w:eastAsia="ru-RU"/>
        </w:rPr>
        <w:t xml:space="preserve">Важно обратить серьёзное внимание на используемые в Правилах основные понятия и термины. К сожалению, на практике и родители, и некоторые </w:t>
      </w:r>
      <w:r w:rsidR="00AD1D35">
        <w:rPr>
          <w:rFonts w:ascii="Arial" w:eastAsia="Times New Roman" w:hAnsi="Arial" w:cs="Arial"/>
          <w:color w:val="7030A0"/>
          <w:sz w:val="28"/>
          <w:szCs w:val="28"/>
          <w:lang w:eastAsia="ru-RU"/>
        </w:rPr>
        <w:t>воспитатели</w:t>
      </w:r>
      <w:r w:rsidRPr="00AD1D35">
        <w:rPr>
          <w:rFonts w:ascii="Arial" w:eastAsia="Times New Roman" w:hAnsi="Arial" w:cs="Arial"/>
          <w:color w:val="7030A0"/>
          <w:sz w:val="28"/>
          <w:szCs w:val="28"/>
          <w:lang w:eastAsia="ru-RU"/>
        </w:rPr>
        <w:t xml:space="preserve">, и авторы ряда учебных пособий по ПДД употребляют термины и понятия, которым обучали в их детские годы, но десятки </w:t>
      </w:r>
      <w:proofErr w:type="gramStart"/>
      <w:r w:rsidRPr="00AD1D35">
        <w:rPr>
          <w:rFonts w:ascii="Arial" w:eastAsia="Times New Roman" w:hAnsi="Arial" w:cs="Arial"/>
          <w:color w:val="7030A0"/>
          <w:sz w:val="28"/>
          <w:szCs w:val="28"/>
          <w:lang w:eastAsia="ru-RU"/>
        </w:rPr>
        <w:t>лет</w:t>
      </w:r>
      <w:proofErr w:type="gramEnd"/>
      <w:r w:rsidRPr="00AD1D35">
        <w:rPr>
          <w:rFonts w:ascii="Arial" w:eastAsia="Times New Roman" w:hAnsi="Arial" w:cs="Arial"/>
          <w:color w:val="7030A0"/>
          <w:sz w:val="28"/>
          <w:szCs w:val="28"/>
          <w:lang w:eastAsia="ru-RU"/>
        </w:rPr>
        <w:t xml:space="preserve"> назад изъятые из Правил дорожного движения.</w:t>
      </w:r>
    </w:p>
    <w:p w:rsidR="00FA5E02" w:rsidRPr="00AD1D35" w:rsidRDefault="00FA5E02" w:rsidP="00FA5E02">
      <w:pPr>
        <w:spacing w:before="300" w:after="300" w:line="300" w:lineRule="atLeast"/>
        <w:jc w:val="both"/>
        <w:rPr>
          <w:rFonts w:ascii="Arial" w:eastAsia="Times New Roman" w:hAnsi="Arial" w:cs="Arial"/>
          <w:color w:val="7030A0"/>
          <w:sz w:val="28"/>
          <w:szCs w:val="28"/>
          <w:lang w:eastAsia="ru-RU"/>
        </w:rPr>
      </w:pPr>
      <w:proofErr w:type="gramStart"/>
      <w:r w:rsidRPr="00AD1D35">
        <w:rPr>
          <w:rFonts w:ascii="Arial" w:eastAsia="Times New Roman" w:hAnsi="Arial" w:cs="Arial"/>
          <w:color w:val="7030A0"/>
          <w:sz w:val="28"/>
          <w:szCs w:val="28"/>
          <w:lang w:eastAsia="ru-RU"/>
        </w:rPr>
        <w:t>Это «улица» вместо «дорога»; «мостовая» вместо «проезжая часть»; «машина» вместо «автомобиль» или «транспортное средство»; «ряд» вместо «полоса движения»; «свет» или «цвет»</w:t>
      </w:r>
      <w:r w:rsidR="00235201">
        <w:rPr>
          <w:rFonts w:ascii="Arial" w:eastAsia="Times New Roman" w:hAnsi="Arial" w:cs="Arial"/>
          <w:color w:val="7030A0"/>
          <w:sz w:val="28"/>
          <w:szCs w:val="28"/>
          <w:lang w:eastAsia="ru-RU"/>
        </w:rPr>
        <w:t xml:space="preserve"> </w:t>
      </w:r>
      <w:r w:rsidRPr="00AD1D35">
        <w:rPr>
          <w:rFonts w:ascii="Arial" w:eastAsia="Times New Roman" w:hAnsi="Arial" w:cs="Arial"/>
          <w:color w:val="7030A0"/>
          <w:sz w:val="28"/>
          <w:szCs w:val="28"/>
          <w:lang w:eastAsia="ru-RU"/>
        </w:rPr>
        <w:t>(светофора) вместо «сигнал»; «постовой» вместо «регулировщик» или «инспектор ДПС» и т.д.</w:t>
      </w:r>
      <w:proofErr w:type="gramEnd"/>
      <w:r w:rsidRPr="00AD1D35">
        <w:rPr>
          <w:rFonts w:ascii="Arial" w:eastAsia="Times New Roman" w:hAnsi="Arial" w:cs="Arial"/>
          <w:color w:val="7030A0"/>
          <w:sz w:val="28"/>
          <w:szCs w:val="28"/>
          <w:lang w:eastAsia="ru-RU"/>
        </w:rPr>
        <w:t xml:space="preserve"> Не существует понятия «островок безопасности». Часто </w:t>
      </w:r>
      <w:r w:rsidR="00AD1D35">
        <w:rPr>
          <w:rFonts w:ascii="Arial" w:eastAsia="Times New Roman" w:hAnsi="Arial" w:cs="Arial"/>
          <w:color w:val="7030A0"/>
          <w:sz w:val="28"/>
          <w:szCs w:val="28"/>
          <w:lang w:eastAsia="ru-RU"/>
        </w:rPr>
        <w:t>мы</w:t>
      </w:r>
      <w:r w:rsidRPr="00AD1D35">
        <w:rPr>
          <w:rFonts w:ascii="Arial" w:eastAsia="Times New Roman" w:hAnsi="Arial" w:cs="Arial"/>
          <w:color w:val="7030A0"/>
          <w:sz w:val="28"/>
          <w:szCs w:val="28"/>
          <w:lang w:eastAsia="ru-RU"/>
        </w:rPr>
        <w:t xml:space="preserve"> пута</w:t>
      </w:r>
      <w:r w:rsidR="00AD1D35">
        <w:rPr>
          <w:rFonts w:ascii="Arial" w:eastAsia="Times New Roman" w:hAnsi="Arial" w:cs="Arial"/>
          <w:color w:val="7030A0"/>
          <w:sz w:val="28"/>
          <w:szCs w:val="28"/>
          <w:lang w:eastAsia="ru-RU"/>
        </w:rPr>
        <w:t>ем</w:t>
      </w:r>
      <w:r w:rsidRPr="00AD1D35">
        <w:rPr>
          <w:rFonts w:ascii="Arial" w:eastAsia="Times New Roman" w:hAnsi="Arial" w:cs="Arial"/>
          <w:color w:val="7030A0"/>
          <w:sz w:val="28"/>
          <w:szCs w:val="28"/>
          <w:lang w:eastAsia="ru-RU"/>
        </w:rPr>
        <w:t xml:space="preserve"> имеющие самостоятельное значение термины «пешеходная дорожка» и «пешеходный переход», «стоянка» и «остановка». А ведь употребление несуществующих понятий ведёт к искажению в понимании требований ПДД.</w:t>
      </w:r>
    </w:p>
    <w:p w:rsidR="00FA5E02" w:rsidRPr="00235201" w:rsidRDefault="00FA5E02" w:rsidP="00FA5E02">
      <w:pPr>
        <w:spacing w:before="300" w:after="300" w:line="300" w:lineRule="atLeast"/>
        <w:jc w:val="both"/>
        <w:rPr>
          <w:rFonts w:ascii="Arial" w:eastAsia="Times New Roman" w:hAnsi="Arial" w:cs="Arial"/>
          <w:b/>
          <w:color w:val="7030A0"/>
          <w:sz w:val="28"/>
          <w:szCs w:val="28"/>
          <w:lang w:eastAsia="ru-RU"/>
        </w:rPr>
      </w:pPr>
      <w:r w:rsidRPr="00235201">
        <w:rPr>
          <w:rFonts w:ascii="Arial" w:eastAsia="Times New Roman" w:hAnsi="Arial" w:cs="Arial"/>
          <w:b/>
          <w:color w:val="C00000"/>
          <w:sz w:val="28"/>
          <w:szCs w:val="28"/>
          <w:lang w:eastAsia="ru-RU"/>
        </w:rPr>
        <w:lastRenderedPageBreak/>
        <w:t>Анализ результатов тестирования детей и педагогов по ПДД показал, что при обучении до сих пор допускаются грубейшие ошибки.</w:t>
      </w:r>
      <w:r w:rsidRPr="00235201">
        <w:rPr>
          <w:rFonts w:ascii="Arial" w:eastAsia="Times New Roman" w:hAnsi="Arial" w:cs="Arial"/>
          <w:b/>
          <w:color w:val="7030A0"/>
          <w:sz w:val="28"/>
          <w:szCs w:val="28"/>
          <w:lang w:eastAsia="ru-RU"/>
        </w:rPr>
        <w:t xml:space="preserve"> </w:t>
      </w:r>
      <w:r w:rsidRPr="00235201">
        <w:rPr>
          <w:rFonts w:ascii="Arial" w:eastAsia="Times New Roman" w:hAnsi="Arial" w:cs="Arial"/>
          <w:b/>
          <w:color w:val="C00000"/>
          <w:sz w:val="28"/>
          <w:szCs w:val="28"/>
          <w:lang w:eastAsia="ru-RU"/>
        </w:rPr>
        <w:t>Вот некоторые из них.</w:t>
      </w:r>
      <w:r w:rsidRPr="00235201">
        <w:rPr>
          <w:rFonts w:ascii="Arial" w:eastAsia="Times New Roman" w:hAnsi="Arial" w:cs="Arial"/>
          <w:b/>
          <w:color w:val="7030A0"/>
          <w:sz w:val="28"/>
          <w:szCs w:val="28"/>
          <w:lang w:eastAsia="ru-RU"/>
        </w:rPr>
        <w:t> </w:t>
      </w:r>
    </w:p>
    <w:p w:rsidR="00FA5E02" w:rsidRPr="00AD1D35" w:rsidRDefault="00AD1D35" w:rsidP="00FA5E02">
      <w:pPr>
        <w:spacing w:after="0" w:line="240" w:lineRule="auto"/>
        <w:outlineLvl w:val="2"/>
        <w:rPr>
          <w:rFonts w:ascii="Helvetica" w:eastAsia="Times New Roman" w:hAnsi="Helvetica" w:cs="Times New Roman"/>
          <w:b/>
          <w:bCs/>
          <w:color w:val="7030A0"/>
          <w:sz w:val="28"/>
          <w:szCs w:val="28"/>
          <w:lang w:eastAsia="ru-RU"/>
        </w:rPr>
      </w:pPr>
      <w:r w:rsidRPr="00AD1D35">
        <w:rPr>
          <w:rFonts w:eastAsia="Times New Roman" w:cs="Times New Roman"/>
          <w:b/>
          <w:bCs/>
          <w:iCs/>
          <w:color w:val="7030A0"/>
          <w:sz w:val="28"/>
          <w:szCs w:val="28"/>
          <w:lang w:eastAsia="ru-RU"/>
        </w:rPr>
        <w:t>1</w:t>
      </w:r>
      <w:r w:rsidR="00FA5E02" w:rsidRPr="00AD1D35">
        <w:rPr>
          <w:rFonts w:ascii="Helvetica" w:eastAsia="Times New Roman" w:hAnsi="Helvetica" w:cs="Times New Roman"/>
          <w:b/>
          <w:bCs/>
          <w:iCs/>
          <w:color w:val="7030A0"/>
          <w:sz w:val="28"/>
          <w:szCs w:val="28"/>
          <w:lang w:eastAsia="ru-RU"/>
        </w:rPr>
        <w:t>. Учат: при переходе улицы посмотри налево, а дойдя до середины — посмотри направо.</w:t>
      </w:r>
      <w:r w:rsidR="00FA5E02" w:rsidRPr="00AD1D35">
        <w:rPr>
          <w:rFonts w:ascii="Helvetica" w:eastAsia="Times New Roman" w:hAnsi="Helvetica" w:cs="Times New Roman"/>
          <w:b/>
          <w:bCs/>
          <w:color w:val="7030A0"/>
          <w:sz w:val="28"/>
          <w:szCs w:val="28"/>
          <w:lang w:eastAsia="ru-RU"/>
        </w:rPr>
        <w:t> </w:t>
      </w:r>
    </w:p>
    <w:p w:rsidR="00FA5E02" w:rsidRPr="00AD1D35" w:rsidRDefault="00FA5E02" w:rsidP="00AA51E8">
      <w:pPr>
        <w:spacing w:after="0" w:line="300" w:lineRule="atLeast"/>
        <w:jc w:val="both"/>
        <w:rPr>
          <w:rFonts w:ascii="Arial" w:eastAsia="Times New Roman" w:hAnsi="Arial" w:cs="Arial"/>
          <w:b/>
          <w:color w:val="7030A0"/>
          <w:sz w:val="28"/>
          <w:szCs w:val="28"/>
          <w:lang w:eastAsia="ru-RU"/>
        </w:rPr>
      </w:pPr>
      <w:r w:rsidRPr="00AD1D35">
        <w:rPr>
          <w:rFonts w:ascii="Arial" w:eastAsia="Times New Roman" w:hAnsi="Arial" w:cs="Arial"/>
          <w:b/>
          <w:color w:val="7030A0"/>
          <w:sz w:val="28"/>
          <w:szCs w:val="28"/>
          <w:lang w:eastAsia="ru-RU"/>
        </w:rPr>
        <w:t>Это правило устарело и создаёт опасную ситуацию. </w:t>
      </w:r>
    </w:p>
    <w:p w:rsidR="00AD1D35" w:rsidRPr="00AD1D35" w:rsidRDefault="00FA5E02" w:rsidP="00FA5E02">
      <w:pPr>
        <w:spacing w:after="0" w:line="300" w:lineRule="atLeast"/>
        <w:jc w:val="both"/>
        <w:rPr>
          <w:rFonts w:ascii="Arial" w:eastAsia="Times New Roman" w:hAnsi="Arial" w:cs="Arial"/>
          <w:b/>
          <w:color w:val="C00000"/>
          <w:sz w:val="40"/>
          <w:szCs w:val="40"/>
          <w:lang w:eastAsia="ru-RU"/>
        </w:rPr>
      </w:pPr>
      <w:r w:rsidRPr="00AD1D35">
        <w:rPr>
          <w:rFonts w:ascii="Arial" w:eastAsia="Times New Roman" w:hAnsi="Arial" w:cs="Arial"/>
          <w:b/>
          <w:bCs/>
          <w:color w:val="C00000"/>
          <w:sz w:val="40"/>
          <w:szCs w:val="40"/>
          <w:lang w:eastAsia="ru-RU"/>
        </w:rPr>
        <w:t>Необходимо учить!</w:t>
      </w:r>
      <w:r w:rsidRPr="00AD1D35">
        <w:rPr>
          <w:rFonts w:ascii="Arial" w:eastAsia="Times New Roman" w:hAnsi="Arial" w:cs="Arial"/>
          <w:b/>
          <w:color w:val="C00000"/>
          <w:sz w:val="40"/>
          <w:szCs w:val="40"/>
          <w:lang w:eastAsia="ru-RU"/>
        </w:rPr>
        <w:t> </w:t>
      </w:r>
    </w:p>
    <w:p w:rsidR="00FA5E02" w:rsidRPr="00AD1D35" w:rsidRDefault="00FA5E02" w:rsidP="00FA5E02">
      <w:pPr>
        <w:spacing w:after="0" w:line="300" w:lineRule="atLeast"/>
        <w:jc w:val="both"/>
        <w:rPr>
          <w:rFonts w:ascii="Arial" w:eastAsia="Times New Roman" w:hAnsi="Arial" w:cs="Arial"/>
          <w:b/>
          <w:color w:val="C00000"/>
          <w:sz w:val="28"/>
          <w:szCs w:val="28"/>
          <w:lang w:eastAsia="ru-RU"/>
        </w:rPr>
      </w:pPr>
      <w:r w:rsidRPr="00AD1D35">
        <w:rPr>
          <w:rFonts w:ascii="Arial" w:eastAsia="Times New Roman" w:hAnsi="Arial" w:cs="Arial"/>
          <w:b/>
          <w:color w:val="C00000"/>
          <w:sz w:val="28"/>
          <w:szCs w:val="28"/>
          <w:lang w:eastAsia="ru-RU"/>
        </w:rPr>
        <w:t>Прежде чем перейти дорогу — остановись, посмотри в обе стороны и, убедившись в безопасности, переходи дорогу, постоянно контролируя ситуацию. </w:t>
      </w:r>
    </w:p>
    <w:p w:rsidR="00AD1D35" w:rsidRPr="00AD1D35" w:rsidRDefault="00AD1D35" w:rsidP="00FA5E02">
      <w:pPr>
        <w:spacing w:after="0" w:line="300" w:lineRule="atLeast"/>
        <w:jc w:val="both"/>
        <w:rPr>
          <w:rFonts w:ascii="Arial" w:eastAsia="Times New Roman" w:hAnsi="Arial" w:cs="Arial"/>
          <w:color w:val="7030A0"/>
          <w:sz w:val="28"/>
          <w:szCs w:val="28"/>
          <w:lang w:eastAsia="ru-RU"/>
        </w:rPr>
      </w:pPr>
    </w:p>
    <w:p w:rsidR="00FA5E02" w:rsidRPr="00AD1D35" w:rsidRDefault="00AD1D35" w:rsidP="00FA5E02">
      <w:pPr>
        <w:spacing w:after="0" w:line="240" w:lineRule="auto"/>
        <w:outlineLvl w:val="2"/>
        <w:rPr>
          <w:rFonts w:ascii="Helvetica" w:eastAsia="Times New Roman" w:hAnsi="Helvetica" w:cs="Times New Roman"/>
          <w:b/>
          <w:bCs/>
          <w:color w:val="7030A0"/>
          <w:sz w:val="28"/>
          <w:szCs w:val="28"/>
          <w:lang w:eastAsia="ru-RU"/>
        </w:rPr>
      </w:pPr>
      <w:r w:rsidRPr="00AD1D35">
        <w:rPr>
          <w:rFonts w:eastAsia="Times New Roman" w:cs="Times New Roman"/>
          <w:b/>
          <w:bCs/>
          <w:iCs/>
          <w:color w:val="7030A0"/>
          <w:sz w:val="28"/>
          <w:szCs w:val="28"/>
          <w:lang w:eastAsia="ru-RU"/>
        </w:rPr>
        <w:t>2</w:t>
      </w:r>
      <w:r w:rsidR="00FA5E02" w:rsidRPr="00AD1D35">
        <w:rPr>
          <w:rFonts w:ascii="Helvetica" w:eastAsia="Times New Roman" w:hAnsi="Helvetica" w:cs="Times New Roman"/>
          <w:b/>
          <w:bCs/>
          <w:iCs/>
          <w:color w:val="7030A0"/>
          <w:sz w:val="28"/>
          <w:szCs w:val="28"/>
          <w:lang w:eastAsia="ru-RU"/>
        </w:rPr>
        <w:t>. Учат: красный — стоп, жёлтый — приготовься, зелёный — иди. Очень любят использовать стихотворение: «Красный — стой, жёлтый — жди, а зелёный — проходи».</w:t>
      </w:r>
      <w:r w:rsidR="00FA5E02" w:rsidRPr="00AD1D35">
        <w:rPr>
          <w:rFonts w:ascii="Helvetica" w:eastAsia="Times New Roman" w:hAnsi="Helvetica" w:cs="Times New Roman"/>
          <w:b/>
          <w:bCs/>
          <w:color w:val="7030A0"/>
          <w:sz w:val="28"/>
          <w:szCs w:val="28"/>
          <w:lang w:eastAsia="ru-RU"/>
        </w:rPr>
        <w:t> </w:t>
      </w:r>
    </w:p>
    <w:p w:rsidR="00FA5E02" w:rsidRPr="00AD1D35" w:rsidRDefault="00FA5E02" w:rsidP="00235201">
      <w:pPr>
        <w:spacing w:after="0" w:line="300" w:lineRule="atLeast"/>
        <w:jc w:val="both"/>
        <w:rPr>
          <w:rFonts w:ascii="Arial" w:eastAsia="Times New Roman" w:hAnsi="Arial" w:cs="Arial"/>
          <w:b/>
          <w:color w:val="7030A0"/>
          <w:sz w:val="28"/>
          <w:szCs w:val="28"/>
          <w:lang w:eastAsia="ru-RU"/>
        </w:rPr>
      </w:pPr>
      <w:r w:rsidRPr="00AD1D35">
        <w:rPr>
          <w:rFonts w:ascii="Arial" w:eastAsia="Times New Roman" w:hAnsi="Arial" w:cs="Arial"/>
          <w:b/>
          <w:color w:val="7030A0"/>
          <w:sz w:val="28"/>
          <w:szCs w:val="28"/>
          <w:lang w:eastAsia="ru-RU"/>
        </w:rPr>
        <w:t>Это очень опасно, так как это совсем не так! Ведь в ПДД (см. п. 6.2) сказано, что красный и жёлтый сигналы запрещают движение, зелёный его разрешает. При этом не сказано, что зелёный сигнал гарантирует безопасность движения! Практика же дорожного движения не исключает опасности пересечения по зелёному сигналу светофора, если пешеход сам не предпринимает необходимые меры предосторожности. К тому же дети часто путают расположение сигналов светофора и не всегда понимают, что когда горит зелёный сигнал светофора для водителей, в перпендикулярном направлении для пешеходов горит красный, и наоборот. </w:t>
      </w:r>
    </w:p>
    <w:p w:rsidR="00FA5E02" w:rsidRPr="00AD1D35" w:rsidRDefault="00FA5E02" w:rsidP="00FA5E02">
      <w:pPr>
        <w:spacing w:after="0" w:line="300" w:lineRule="atLeast"/>
        <w:jc w:val="both"/>
        <w:rPr>
          <w:rFonts w:ascii="Arial" w:eastAsia="Times New Roman" w:hAnsi="Arial" w:cs="Arial"/>
          <w:b/>
          <w:color w:val="C00000"/>
          <w:sz w:val="40"/>
          <w:szCs w:val="40"/>
          <w:lang w:eastAsia="ru-RU"/>
        </w:rPr>
      </w:pPr>
      <w:r w:rsidRPr="00AD1D35">
        <w:rPr>
          <w:rFonts w:ascii="Arial" w:eastAsia="Times New Roman" w:hAnsi="Arial" w:cs="Arial"/>
          <w:b/>
          <w:bCs/>
          <w:color w:val="C00000"/>
          <w:sz w:val="40"/>
          <w:szCs w:val="40"/>
          <w:lang w:eastAsia="ru-RU"/>
        </w:rPr>
        <w:t>Необходимо учить! </w:t>
      </w:r>
    </w:p>
    <w:p w:rsidR="00FA5E02" w:rsidRDefault="00FA5E02" w:rsidP="00AD1D35">
      <w:pPr>
        <w:spacing w:after="0" w:line="300" w:lineRule="atLeast"/>
        <w:jc w:val="both"/>
        <w:rPr>
          <w:rFonts w:ascii="Arial" w:eastAsia="Times New Roman" w:hAnsi="Arial" w:cs="Arial"/>
          <w:b/>
          <w:color w:val="C00000"/>
          <w:sz w:val="28"/>
          <w:szCs w:val="28"/>
          <w:lang w:eastAsia="ru-RU"/>
        </w:rPr>
      </w:pPr>
      <w:r w:rsidRPr="00AD1D35">
        <w:rPr>
          <w:rFonts w:ascii="Arial" w:eastAsia="Times New Roman" w:hAnsi="Arial" w:cs="Arial"/>
          <w:b/>
          <w:color w:val="C00000"/>
          <w:sz w:val="28"/>
          <w:szCs w:val="28"/>
          <w:lang w:eastAsia="ru-RU"/>
        </w:rPr>
        <w:t>Красный сигнал светофора — запрещающий. Жёлтый — знак внимания, предупреждающий о смене сигналов светофора. Для пешехода жёлтый сигнал также запрещающий, так как на жёлтый сигнал машинам разрешено закончить проезд перекрёстка. Зелёный — разрешает движение, но прежде чем выйти на проезжую часть дороги, необходимо убедиться, что все машины остановились. Жёлтый мигающий сигнал светофора информирует о том, что перекрёсток нерегулируемый. Поэтому прежде чем перейти дорогу, убедитесь в собственной безопасности. </w:t>
      </w:r>
    </w:p>
    <w:p w:rsidR="00AD1D35" w:rsidRPr="00AD1D35" w:rsidRDefault="00AD1D35" w:rsidP="00AD1D35">
      <w:pPr>
        <w:spacing w:after="0" w:line="300" w:lineRule="atLeast"/>
        <w:jc w:val="both"/>
        <w:rPr>
          <w:rFonts w:ascii="Arial" w:eastAsia="Times New Roman" w:hAnsi="Arial" w:cs="Arial"/>
          <w:b/>
          <w:color w:val="C00000"/>
          <w:sz w:val="28"/>
          <w:szCs w:val="28"/>
          <w:lang w:eastAsia="ru-RU"/>
        </w:rPr>
      </w:pPr>
    </w:p>
    <w:p w:rsidR="00FA5E02" w:rsidRPr="00AD1D35" w:rsidRDefault="00AD1D35" w:rsidP="00FA5E02">
      <w:pPr>
        <w:spacing w:after="0" w:line="240" w:lineRule="auto"/>
        <w:outlineLvl w:val="2"/>
        <w:rPr>
          <w:rFonts w:ascii="Helvetica" w:eastAsia="Times New Roman" w:hAnsi="Helvetica" w:cs="Times New Roman"/>
          <w:b/>
          <w:bCs/>
          <w:color w:val="7030A0"/>
          <w:sz w:val="28"/>
          <w:szCs w:val="28"/>
          <w:lang w:eastAsia="ru-RU"/>
        </w:rPr>
      </w:pPr>
      <w:r w:rsidRPr="00AD1D35">
        <w:rPr>
          <w:rFonts w:eastAsia="Times New Roman" w:cs="Times New Roman"/>
          <w:b/>
          <w:bCs/>
          <w:iCs/>
          <w:color w:val="7030A0"/>
          <w:sz w:val="28"/>
          <w:szCs w:val="28"/>
          <w:lang w:eastAsia="ru-RU"/>
        </w:rPr>
        <w:t>3</w:t>
      </w:r>
      <w:r w:rsidR="00FA5E02" w:rsidRPr="00AD1D35">
        <w:rPr>
          <w:rFonts w:ascii="Helvetica" w:eastAsia="Times New Roman" w:hAnsi="Helvetica" w:cs="Times New Roman"/>
          <w:b/>
          <w:bCs/>
          <w:iCs/>
          <w:color w:val="7030A0"/>
          <w:sz w:val="28"/>
          <w:szCs w:val="28"/>
          <w:lang w:eastAsia="ru-RU"/>
        </w:rPr>
        <w:t>. Учат: если не успел перейти дорогу, остановись на «островке безопасности» или на середине дороги.</w:t>
      </w:r>
      <w:r w:rsidR="00FA5E02" w:rsidRPr="00AD1D35">
        <w:rPr>
          <w:rFonts w:ascii="Helvetica" w:eastAsia="Times New Roman" w:hAnsi="Helvetica" w:cs="Times New Roman"/>
          <w:b/>
          <w:bCs/>
          <w:color w:val="7030A0"/>
          <w:sz w:val="28"/>
          <w:szCs w:val="28"/>
          <w:lang w:eastAsia="ru-RU"/>
        </w:rPr>
        <w:t> </w:t>
      </w:r>
    </w:p>
    <w:p w:rsidR="00FA5E02" w:rsidRPr="00AD1D35" w:rsidRDefault="00FA5E02" w:rsidP="00AA51E8">
      <w:pPr>
        <w:spacing w:after="0" w:line="300" w:lineRule="atLeast"/>
        <w:jc w:val="both"/>
        <w:rPr>
          <w:rFonts w:ascii="Arial" w:eastAsia="Times New Roman" w:hAnsi="Arial" w:cs="Arial"/>
          <w:b/>
          <w:color w:val="7030A0"/>
          <w:sz w:val="28"/>
          <w:szCs w:val="28"/>
          <w:lang w:eastAsia="ru-RU"/>
        </w:rPr>
      </w:pPr>
      <w:r w:rsidRPr="00AD1D35">
        <w:rPr>
          <w:rFonts w:ascii="Arial" w:eastAsia="Times New Roman" w:hAnsi="Arial" w:cs="Arial"/>
          <w:b/>
          <w:color w:val="7030A0"/>
          <w:sz w:val="28"/>
          <w:szCs w:val="28"/>
          <w:lang w:eastAsia="ru-RU"/>
        </w:rPr>
        <w:t xml:space="preserve">В Правилах дорожного движения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пешеходу. Остановка на разделительной линии возможна, но не рекомендуется. Ведь пешеход остаётся между двумя движущимися </w:t>
      </w:r>
      <w:r w:rsidRPr="00AD1D35">
        <w:rPr>
          <w:rFonts w:ascii="Arial" w:eastAsia="Times New Roman" w:hAnsi="Arial" w:cs="Arial"/>
          <w:b/>
          <w:color w:val="7030A0"/>
          <w:sz w:val="28"/>
          <w:szCs w:val="28"/>
          <w:lang w:eastAsia="ru-RU"/>
        </w:rPr>
        <w:lastRenderedPageBreak/>
        <w:t>навстречу друг другу транспортными потоками. Малейшая неосторожность или случайность чреват</w:t>
      </w:r>
      <w:r w:rsidR="00AA51E8">
        <w:rPr>
          <w:rFonts w:ascii="Arial" w:eastAsia="Times New Roman" w:hAnsi="Arial" w:cs="Arial"/>
          <w:b/>
          <w:color w:val="7030A0"/>
          <w:sz w:val="28"/>
          <w:szCs w:val="28"/>
          <w:lang w:eastAsia="ru-RU"/>
        </w:rPr>
        <w:t>а</w:t>
      </w:r>
      <w:r w:rsidRPr="00AD1D35">
        <w:rPr>
          <w:rFonts w:ascii="Arial" w:eastAsia="Times New Roman" w:hAnsi="Arial" w:cs="Arial"/>
          <w:b/>
          <w:color w:val="7030A0"/>
          <w:sz w:val="28"/>
          <w:szCs w:val="28"/>
          <w:lang w:eastAsia="ru-RU"/>
        </w:rPr>
        <w:t xml:space="preserve"> несчастным случаем. </w:t>
      </w:r>
    </w:p>
    <w:p w:rsidR="00FA5E02" w:rsidRPr="00AD1D35" w:rsidRDefault="00FA5E02" w:rsidP="00FA5E02">
      <w:pPr>
        <w:spacing w:after="0" w:line="300" w:lineRule="atLeast"/>
        <w:jc w:val="both"/>
        <w:rPr>
          <w:rFonts w:ascii="Arial" w:eastAsia="Times New Roman" w:hAnsi="Arial" w:cs="Arial"/>
          <w:b/>
          <w:color w:val="C00000"/>
          <w:sz w:val="40"/>
          <w:szCs w:val="40"/>
          <w:lang w:eastAsia="ru-RU"/>
        </w:rPr>
      </w:pPr>
      <w:r w:rsidRPr="00AD1D35">
        <w:rPr>
          <w:rFonts w:ascii="Arial" w:eastAsia="Times New Roman" w:hAnsi="Arial" w:cs="Arial"/>
          <w:b/>
          <w:bCs/>
          <w:color w:val="C00000"/>
          <w:sz w:val="40"/>
          <w:szCs w:val="40"/>
          <w:lang w:eastAsia="ru-RU"/>
        </w:rPr>
        <w:t>Необходимо учить! </w:t>
      </w:r>
    </w:p>
    <w:p w:rsidR="00FA5E02" w:rsidRDefault="00FA5E02" w:rsidP="00AD1D35">
      <w:pPr>
        <w:spacing w:after="0" w:line="300" w:lineRule="atLeast"/>
        <w:jc w:val="both"/>
        <w:rPr>
          <w:rFonts w:ascii="Arial" w:eastAsia="Times New Roman" w:hAnsi="Arial" w:cs="Arial"/>
          <w:b/>
          <w:color w:val="C00000"/>
          <w:sz w:val="28"/>
          <w:szCs w:val="28"/>
          <w:lang w:eastAsia="ru-RU"/>
        </w:rPr>
      </w:pPr>
      <w:r w:rsidRPr="00AD1D35">
        <w:rPr>
          <w:rFonts w:ascii="Arial" w:eastAsia="Times New Roman" w:hAnsi="Arial" w:cs="Arial"/>
          <w:b/>
          <w:color w:val="C00000"/>
          <w:sz w:val="28"/>
          <w:szCs w:val="28"/>
          <w:lang w:eastAsia="ru-RU"/>
        </w:rPr>
        <w:t>Необходимо рассчитать переход так, чтобы не останавливаться на середине дороги и пересечь проезжую часть за один приём.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 ни вперёд, ни назад, чтобы водитель успел принять решение, как лучше тебя объехать. </w:t>
      </w:r>
    </w:p>
    <w:p w:rsidR="00AD1D35" w:rsidRPr="00AD1D35" w:rsidRDefault="00AD1D35" w:rsidP="00AD1D35">
      <w:pPr>
        <w:spacing w:after="0" w:line="300" w:lineRule="atLeast"/>
        <w:jc w:val="both"/>
        <w:rPr>
          <w:rFonts w:ascii="Arial" w:eastAsia="Times New Roman" w:hAnsi="Arial" w:cs="Arial"/>
          <w:b/>
          <w:color w:val="C00000"/>
          <w:sz w:val="28"/>
          <w:szCs w:val="28"/>
          <w:lang w:eastAsia="ru-RU"/>
        </w:rPr>
      </w:pPr>
    </w:p>
    <w:p w:rsidR="00FA5E02" w:rsidRPr="00AD1D35" w:rsidRDefault="00AD1D35" w:rsidP="00FA5E02">
      <w:pPr>
        <w:spacing w:after="0" w:line="240" w:lineRule="auto"/>
        <w:outlineLvl w:val="2"/>
        <w:rPr>
          <w:rFonts w:ascii="Helvetica" w:eastAsia="Times New Roman" w:hAnsi="Helvetica" w:cs="Times New Roman"/>
          <w:b/>
          <w:bCs/>
          <w:color w:val="7030A0"/>
          <w:sz w:val="28"/>
          <w:szCs w:val="28"/>
          <w:lang w:eastAsia="ru-RU"/>
        </w:rPr>
      </w:pPr>
      <w:r w:rsidRPr="00AD1D35">
        <w:rPr>
          <w:rFonts w:eastAsia="Times New Roman" w:cs="Times New Roman"/>
          <w:b/>
          <w:bCs/>
          <w:iCs/>
          <w:color w:val="7030A0"/>
          <w:sz w:val="28"/>
          <w:szCs w:val="28"/>
          <w:lang w:eastAsia="ru-RU"/>
        </w:rPr>
        <w:t>4</w:t>
      </w:r>
      <w:r w:rsidR="00FA5E02" w:rsidRPr="00AD1D35">
        <w:rPr>
          <w:rFonts w:ascii="Helvetica" w:eastAsia="Times New Roman" w:hAnsi="Helvetica" w:cs="Times New Roman"/>
          <w:b/>
          <w:bCs/>
          <w:iCs/>
          <w:color w:val="7030A0"/>
          <w:sz w:val="28"/>
          <w:szCs w:val="28"/>
          <w:lang w:eastAsia="ru-RU"/>
        </w:rPr>
        <w:t>. Учат: не играй на дороге, у дороги, а играй во дворе дома.</w:t>
      </w:r>
      <w:r w:rsidR="00FA5E02" w:rsidRPr="00AD1D35">
        <w:rPr>
          <w:rFonts w:ascii="Helvetica" w:eastAsia="Times New Roman" w:hAnsi="Helvetica" w:cs="Times New Roman"/>
          <w:b/>
          <w:bCs/>
          <w:color w:val="7030A0"/>
          <w:sz w:val="28"/>
          <w:szCs w:val="28"/>
          <w:lang w:eastAsia="ru-RU"/>
        </w:rPr>
        <w:t> </w:t>
      </w:r>
    </w:p>
    <w:p w:rsidR="00FA5E02" w:rsidRPr="00AD1D35" w:rsidRDefault="00FA5E02" w:rsidP="00AA51E8">
      <w:pPr>
        <w:spacing w:after="0" w:line="300" w:lineRule="atLeast"/>
        <w:jc w:val="both"/>
        <w:rPr>
          <w:rFonts w:ascii="Arial" w:eastAsia="Times New Roman" w:hAnsi="Arial" w:cs="Arial"/>
          <w:b/>
          <w:color w:val="7030A0"/>
          <w:sz w:val="28"/>
          <w:szCs w:val="28"/>
          <w:lang w:eastAsia="ru-RU"/>
        </w:rPr>
      </w:pPr>
      <w:r w:rsidRPr="00AD1D35">
        <w:rPr>
          <w:rFonts w:ascii="Arial" w:eastAsia="Times New Roman" w:hAnsi="Arial" w:cs="Arial"/>
          <w:b/>
          <w:color w:val="7030A0"/>
          <w:sz w:val="28"/>
          <w:szCs w:val="28"/>
          <w:lang w:eastAsia="ru-RU"/>
        </w:rPr>
        <w:t>Но во дворах также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20 км/ч, но это правило далеко не всегда соблюдается. И хотя пешеходы в жилой зоне имеют преимущество, они не должны забывать о собственной безопасности. </w:t>
      </w:r>
    </w:p>
    <w:p w:rsidR="00FA5E02" w:rsidRPr="00AD1D35" w:rsidRDefault="00FA5E02" w:rsidP="00FA5E02">
      <w:pPr>
        <w:spacing w:after="0" w:line="300" w:lineRule="atLeast"/>
        <w:jc w:val="both"/>
        <w:rPr>
          <w:rFonts w:ascii="Arial" w:eastAsia="Times New Roman" w:hAnsi="Arial" w:cs="Arial"/>
          <w:b/>
          <w:color w:val="C00000"/>
          <w:sz w:val="40"/>
          <w:szCs w:val="40"/>
          <w:lang w:eastAsia="ru-RU"/>
        </w:rPr>
      </w:pPr>
      <w:r w:rsidRPr="00AD1D35">
        <w:rPr>
          <w:rFonts w:ascii="Arial" w:eastAsia="Times New Roman" w:hAnsi="Arial" w:cs="Arial"/>
          <w:b/>
          <w:bCs/>
          <w:color w:val="C00000"/>
          <w:sz w:val="40"/>
          <w:szCs w:val="40"/>
          <w:lang w:eastAsia="ru-RU"/>
        </w:rPr>
        <w:t>Необходимо учить! </w:t>
      </w:r>
    </w:p>
    <w:p w:rsidR="00FA5E02" w:rsidRPr="00AD1D35" w:rsidRDefault="00FA5E02" w:rsidP="00FA5E02">
      <w:pPr>
        <w:spacing w:after="300" w:line="300" w:lineRule="atLeast"/>
        <w:jc w:val="both"/>
        <w:rPr>
          <w:rFonts w:ascii="Arial" w:eastAsia="Times New Roman" w:hAnsi="Arial" w:cs="Arial"/>
          <w:b/>
          <w:color w:val="C00000"/>
          <w:sz w:val="28"/>
          <w:szCs w:val="28"/>
          <w:lang w:eastAsia="ru-RU"/>
        </w:rPr>
      </w:pPr>
      <w:r w:rsidRPr="00AD1D35">
        <w:rPr>
          <w:rFonts w:ascii="Arial" w:eastAsia="Times New Roman" w:hAnsi="Arial" w:cs="Arial"/>
          <w:b/>
          <w:color w:val="C00000"/>
          <w:sz w:val="28"/>
          <w:szCs w:val="28"/>
          <w:lang w:eastAsia="ru-RU"/>
        </w:rPr>
        <w:t>Выходя из подъезда, уже будь внимателен и осторожен. Играй подальше от дороги, там, где нет машин. </w:t>
      </w:r>
    </w:p>
    <w:p w:rsidR="00FA5E02" w:rsidRPr="00235201" w:rsidRDefault="00235201" w:rsidP="00FA5E02">
      <w:pPr>
        <w:spacing w:after="0" w:line="240" w:lineRule="auto"/>
        <w:outlineLvl w:val="2"/>
        <w:rPr>
          <w:rFonts w:ascii="Helvetica" w:eastAsia="Times New Roman" w:hAnsi="Helvetica" w:cs="Times New Roman"/>
          <w:b/>
          <w:bCs/>
          <w:color w:val="7030A0"/>
          <w:sz w:val="28"/>
          <w:szCs w:val="28"/>
          <w:lang w:eastAsia="ru-RU"/>
        </w:rPr>
      </w:pPr>
      <w:r w:rsidRPr="00235201">
        <w:rPr>
          <w:rFonts w:eastAsia="Times New Roman" w:cs="Times New Roman"/>
          <w:b/>
          <w:bCs/>
          <w:iCs/>
          <w:color w:val="7030A0"/>
          <w:sz w:val="28"/>
          <w:szCs w:val="28"/>
          <w:lang w:eastAsia="ru-RU"/>
        </w:rPr>
        <w:t>5</w:t>
      </w:r>
      <w:r w:rsidR="00FA5E02" w:rsidRPr="00235201">
        <w:rPr>
          <w:rFonts w:ascii="Helvetica" w:eastAsia="Times New Roman" w:hAnsi="Helvetica" w:cs="Times New Roman"/>
          <w:b/>
          <w:bCs/>
          <w:iCs/>
          <w:color w:val="7030A0"/>
          <w:sz w:val="28"/>
          <w:szCs w:val="28"/>
          <w:lang w:eastAsia="ru-RU"/>
        </w:rPr>
        <w:t>. Используют для показа старые знаки, путают группы знаков, неправильно называют дорожные знаки или неверно преподносят информацию, которую несёт в себе тот или иной дорожный знак.</w:t>
      </w:r>
      <w:r w:rsidR="00FA5E02" w:rsidRPr="00235201">
        <w:rPr>
          <w:rFonts w:ascii="Helvetica" w:eastAsia="Times New Roman" w:hAnsi="Helvetica" w:cs="Times New Roman"/>
          <w:b/>
          <w:bCs/>
          <w:color w:val="7030A0"/>
          <w:sz w:val="28"/>
          <w:szCs w:val="28"/>
          <w:lang w:eastAsia="ru-RU"/>
        </w:rPr>
        <w:t> </w:t>
      </w:r>
    </w:p>
    <w:p w:rsidR="00FA5E02" w:rsidRPr="00AA51E8" w:rsidRDefault="00FA5E02" w:rsidP="00AA51E8">
      <w:pPr>
        <w:spacing w:after="0" w:line="300" w:lineRule="atLeast"/>
        <w:jc w:val="both"/>
        <w:rPr>
          <w:rFonts w:ascii="Arial" w:eastAsia="Times New Roman" w:hAnsi="Arial" w:cs="Arial"/>
          <w:b/>
          <w:color w:val="7030A0"/>
          <w:sz w:val="28"/>
          <w:szCs w:val="28"/>
          <w:lang w:eastAsia="ru-RU"/>
        </w:rPr>
      </w:pPr>
      <w:r w:rsidRPr="00235201">
        <w:rPr>
          <w:rFonts w:ascii="Arial" w:eastAsia="Times New Roman" w:hAnsi="Arial" w:cs="Arial"/>
          <w:b/>
          <w:color w:val="7030A0"/>
          <w:sz w:val="28"/>
          <w:szCs w:val="28"/>
          <w:lang w:eastAsia="ru-RU"/>
        </w:rPr>
        <w:t>Например, часто путают значение знаков 1.22 и 5.19.1. Они оба имеют одинаковое название — «Пешеходный переход». Здесь необходимо очень чётко объяснить их отличие. Знак 1.22 — для водителя, а для пешехода — знак 5.19.1. </w:t>
      </w:r>
      <w:r w:rsidRPr="00AD1D35">
        <w:rPr>
          <w:rFonts w:ascii="Arial" w:eastAsia="Times New Roman" w:hAnsi="Arial" w:cs="Arial"/>
          <w:color w:val="7030A0"/>
          <w:sz w:val="28"/>
          <w:szCs w:val="28"/>
          <w:lang w:eastAsia="ru-RU"/>
        </w:rPr>
        <w:t> </w:t>
      </w:r>
    </w:p>
    <w:p w:rsidR="00FA5E02" w:rsidRDefault="00FA5E02" w:rsidP="00AA51E8">
      <w:pPr>
        <w:spacing w:after="0" w:line="300" w:lineRule="atLeast"/>
        <w:jc w:val="both"/>
        <w:rPr>
          <w:rFonts w:ascii="Arial" w:eastAsia="Times New Roman" w:hAnsi="Arial" w:cs="Arial"/>
          <w:b/>
          <w:color w:val="7030A0"/>
          <w:sz w:val="28"/>
          <w:szCs w:val="28"/>
          <w:lang w:eastAsia="ru-RU"/>
        </w:rPr>
      </w:pPr>
      <w:r w:rsidRPr="00235201">
        <w:rPr>
          <w:rFonts w:ascii="Arial" w:eastAsia="Times New Roman" w:hAnsi="Arial" w:cs="Arial"/>
          <w:b/>
          <w:color w:val="7030A0"/>
          <w:sz w:val="28"/>
          <w:szCs w:val="28"/>
          <w:lang w:eastAsia="ru-RU"/>
        </w:rPr>
        <w:t>Знак 1.22 (треугольный с красной каймой) относится к группе предупреждающих знаков и предупреждает водителя, что впереди — знак 5.19.1. и пешеходный переход. А знак 5.19.1 (квадратный синий), имеющий то же название, относится к группе знаков особых предписаний и указывает пешеходам, что через дорогу необходимо переходить именно здесь. </w:t>
      </w:r>
    </w:p>
    <w:p w:rsidR="00AA51E8" w:rsidRPr="00235201" w:rsidRDefault="00AA51E8" w:rsidP="00AA51E8">
      <w:pPr>
        <w:spacing w:after="0" w:line="300" w:lineRule="atLeast"/>
        <w:jc w:val="both"/>
        <w:rPr>
          <w:rFonts w:ascii="Arial" w:eastAsia="Times New Roman" w:hAnsi="Arial" w:cs="Arial"/>
          <w:b/>
          <w:color w:val="7030A0"/>
          <w:sz w:val="28"/>
          <w:szCs w:val="28"/>
          <w:lang w:eastAsia="ru-RU"/>
        </w:rPr>
      </w:pPr>
    </w:p>
    <w:p w:rsidR="00FA5E02" w:rsidRPr="00235201" w:rsidRDefault="00235201" w:rsidP="00FA5E02">
      <w:pPr>
        <w:spacing w:after="0" w:line="240" w:lineRule="auto"/>
        <w:outlineLvl w:val="2"/>
        <w:rPr>
          <w:rFonts w:ascii="Helvetica" w:eastAsia="Times New Roman" w:hAnsi="Helvetica" w:cs="Times New Roman"/>
          <w:b/>
          <w:bCs/>
          <w:color w:val="7030A0"/>
          <w:sz w:val="28"/>
          <w:szCs w:val="28"/>
          <w:lang w:eastAsia="ru-RU"/>
        </w:rPr>
      </w:pPr>
      <w:r w:rsidRPr="00235201">
        <w:rPr>
          <w:rFonts w:eastAsia="Times New Roman" w:cs="Times New Roman"/>
          <w:b/>
          <w:bCs/>
          <w:iCs/>
          <w:color w:val="7030A0"/>
          <w:sz w:val="28"/>
          <w:szCs w:val="28"/>
          <w:lang w:eastAsia="ru-RU"/>
        </w:rPr>
        <w:t>6</w:t>
      </w:r>
      <w:r w:rsidR="00FA5E02" w:rsidRPr="00235201">
        <w:rPr>
          <w:rFonts w:ascii="Helvetica" w:eastAsia="Times New Roman" w:hAnsi="Helvetica" w:cs="Times New Roman"/>
          <w:b/>
          <w:bCs/>
          <w:iCs/>
          <w:color w:val="7030A0"/>
          <w:sz w:val="28"/>
          <w:szCs w:val="28"/>
          <w:lang w:eastAsia="ru-RU"/>
        </w:rPr>
        <w:t>. Начинают обучение со знаков, неактуальных для юных участников дорожного движения.</w:t>
      </w:r>
      <w:r w:rsidR="00FA5E02" w:rsidRPr="00235201">
        <w:rPr>
          <w:rFonts w:ascii="Helvetica" w:eastAsia="Times New Roman" w:hAnsi="Helvetica" w:cs="Times New Roman"/>
          <w:b/>
          <w:bCs/>
          <w:color w:val="7030A0"/>
          <w:sz w:val="28"/>
          <w:szCs w:val="28"/>
          <w:lang w:eastAsia="ru-RU"/>
        </w:rPr>
        <w:t> </w:t>
      </w:r>
    </w:p>
    <w:p w:rsidR="00FA5E02" w:rsidRDefault="00FA5E02" w:rsidP="00FA5E02">
      <w:pPr>
        <w:spacing w:after="0" w:line="300" w:lineRule="atLeast"/>
        <w:jc w:val="both"/>
        <w:rPr>
          <w:rFonts w:ascii="Arial" w:eastAsia="Times New Roman" w:hAnsi="Arial" w:cs="Arial"/>
          <w:b/>
          <w:color w:val="7030A0"/>
          <w:sz w:val="28"/>
          <w:szCs w:val="28"/>
          <w:lang w:eastAsia="ru-RU"/>
        </w:rPr>
      </w:pPr>
      <w:r w:rsidRPr="00235201">
        <w:rPr>
          <w:rFonts w:ascii="Arial" w:eastAsia="Times New Roman" w:hAnsi="Arial" w:cs="Arial"/>
          <w:b/>
          <w:color w:val="7030A0"/>
          <w:sz w:val="28"/>
          <w:szCs w:val="28"/>
          <w:lang w:eastAsia="ru-RU"/>
        </w:rPr>
        <w:t xml:space="preserve">На практике </w:t>
      </w:r>
      <w:r w:rsidR="00AA51E8">
        <w:rPr>
          <w:rFonts w:ascii="Arial" w:eastAsia="Times New Roman" w:hAnsi="Arial" w:cs="Arial"/>
          <w:b/>
          <w:color w:val="7030A0"/>
          <w:sz w:val="28"/>
          <w:szCs w:val="28"/>
          <w:lang w:eastAsia="ru-RU"/>
        </w:rPr>
        <w:t>воспитатели</w:t>
      </w:r>
      <w:r w:rsidRPr="00235201">
        <w:rPr>
          <w:rFonts w:ascii="Arial" w:eastAsia="Times New Roman" w:hAnsi="Arial" w:cs="Arial"/>
          <w:b/>
          <w:color w:val="7030A0"/>
          <w:sz w:val="28"/>
          <w:szCs w:val="28"/>
          <w:lang w:eastAsia="ru-RU"/>
        </w:rPr>
        <w:t xml:space="preserve"> очень часто, даже в ущерб другим темам по ПДД, уделяют излишне много времени дорожным знакам, вовлекая </w:t>
      </w:r>
      <w:r w:rsidR="00AA51E8">
        <w:rPr>
          <w:rFonts w:ascii="Arial" w:eastAsia="Times New Roman" w:hAnsi="Arial" w:cs="Arial"/>
          <w:b/>
          <w:color w:val="7030A0"/>
          <w:sz w:val="28"/>
          <w:szCs w:val="28"/>
          <w:lang w:eastAsia="ru-RU"/>
        </w:rPr>
        <w:t>воспитанников</w:t>
      </w:r>
      <w:r w:rsidRPr="00235201">
        <w:rPr>
          <w:rFonts w:ascii="Arial" w:eastAsia="Times New Roman" w:hAnsi="Arial" w:cs="Arial"/>
          <w:b/>
          <w:color w:val="7030A0"/>
          <w:sz w:val="28"/>
          <w:szCs w:val="28"/>
          <w:lang w:eastAsia="ru-RU"/>
        </w:rPr>
        <w:t xml:space="preserve"> в поверхностное заучивание названий большого количества знаков, увлекаются различными стихами о знаках, играми с применением только знаков, без других элементов ПДД, да ещё в отрыве от реальной дорожной обстановки. Следует помнить, что дорожные знаки главным образом предназначены для водителей. Детям, </w:t>
      </w:r>
      <w:r w:rsidRPr="00235201">
        <w:rPr>
          <w:rFonts w:ascii="Arial" w:eastAsia="Times New Roman" w:hAnsi="Arial" w:cs="Arial"/>
          <w:b/>
          <w:color w:val="7030A0"/>
          <w:sz w:val="28"/>
          <w:szCs w:val="28"/>
          <w:lang w:eastAsia="ru-RU"/>
        </w:rPr>
        <w:lastRenderedPageBreak/>
        <w:t xml:space="preserve">безусловно, необходимо знать значение дорожных знаков, но прежде всего это должны быть знаки, которые работают на обеспечение безопасности пешеходов: </w:t>
      </w:r>
      <w:proofErr w:type="gramStart"/>
      <w:r w:rsidRPr="00235201">
        <w:rPr>
          <w:rFonts w:ascii="Arial" w:eastAsia="Times New Roman" w:hAnsi="Arial" w:cs="Arial"/>
          <w:b/>
          <w:color w:val="7030A0"/>
          <w:sz w:val="28"/>
          <w:szCs w:val="28"/>
          <w:lang w:eastAsia="ru-RU"/>
        </w:rPr>
        <w:t>«Пешеходный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 «Жилая зона», «Пешеходная зона», «Место остановки (автобуса, троллейбуса, трамвая)». </w:t>
      </w:r>
      <w:proofErr w:type="gramEnd"/>
    </w:p>
    <w:p w:rsidR="00235201" w:rsidRPr="00235201" w:rsidRDefault="00235201" w:rsidP="00FA5E02">
      <w:pPr>
        <w:spacing w:after="0" w:line="300" w:lineRule="atLeast"/>
        <w:jc w:val="both"/>
        <w:rPr>
          <w:rFonts w:ascii="Arial" w:eastAsia="Times New Roman" w:hAnsi="Arial" w:cs="Arial"/>
          <w:b/>
          <w:color w:val="7030A0"/>
          <w:sz w:val="28"/>
          <w:szCs w:val="28"/>
          <w:lang w:eastAsia="ru-RU"/>
        </w:rPr>
      </w:pPr>
    </w:p>
    <w:p w:rsidR="00FA5E02" w:rsidRPr="00235201" w:rsidRDefault="00235201" w:rsidP="00FA5E02">
      <w:pPr>
        <w:spacing w:after="0" w:line="240" w:lineRule="auto"/>
        <w:outlineLvl w:val="2"/>
        <w:rPr>
          <w:rFonts w:ascii="Helvetica" w:eastAsia="Times New Roman" w:hAnsi="Helvetica" w:cs="Times New Roman"/>
          <w:b/>
          <w:bCs/>
          <w:color w:val="7030A0"/>
          <w:sz w:val="28"/>
          <w:szCs w:val="28"/>
          <w:lang w:eastAsia="ru-RU"/>
        </w:rPr>
      </w:pPr>
      <w:r w:rsidRPr="00235201">
        <w:rPr>
          <w:rFonts w:eastAsia="Times New Roman" w:cs="Times New Roman"/>
          <w:b/>
          <w:bCs/>
          <w:iCs/>
          <w:color w:val="7030A0"/>
          <w:sz w:val="28"/>
          <w:szCs w:val="28"/>
          <w:lang w:eastAsia="ru-RU"/>
        </w:rPr>
        <w:t>7</w:t>
      </w:r>
      <w:r w:rsidR="00FA5E02" w:rsidRPr="00235201">
        <w:rPr>
          <w:rFonts w:ascii="Helvetica" w:eastAsia="Times New Roman" w:hAnsi="Helvetica" w:cs="Times New Roman"/>
          <w:b/>
          <w:bCs/>
          <w:iCs/>
          <w:color w:val="7030A0"/>
          <w:sz w:val="28"/>
          <w:szCs w:val="28"/>
          <w:lang w:eastAsia="ru-RU"/>
        </w:rPr>
        <w:t>. Неправильно объясняют значение дорожного знака «Дети».</w:t>
      </w:r>
      <w:r w:rsidR="00FA5E02" w:rsidRPr="00235201">
        <w:rPr>
          <w:rFonts w:ascii="Helvetica" w:eastAsia="Times New Roman" w:hAnsi="Helvetica" w:cs="Times New Roman"/>
          <w:b/>
          <w:bCs/>
          <w:color w:val="7030A0"/>
          <w:sz w:val="28"/>
          <w:szCs w:val="28"/>
          <w:lang w:eastAsia="ru-RU"/>
        </w:rPr>
        <w:t> </w:t>
      </w:r>
    </w:p>
    <w:p w:rsidR="00FA5E02" w:rsidRDefault="00FA5E02" w:rsidP="00FA5E02">
      <w:pPr>
        <w:spacing w:after="0" w:line="300" w:lineRule="atLeast"/>
        <w:jc w:val="both"/>
        <w:rPr>
          <w:rFonts w:ascii="Arial" w:eastAsia="Times New Roman" w:hAnsi="Arial" w:cs="Arial"/>
          <w:b/>
          <w:color w:val="7030A0"/>
          <w:sz w:val="28"/>
          <w:szCs w:val="28"/>
          <w:lang w:eastAsia="ru-RU"/>
        </w:rPr>
      </w:pPr>
      <w:r w:rsidRPr="00235201">
        <w:rPr>
          <w:rFonts w:ascii="Arial" w:eastAsia="Times New Roman" w:hAnsi="Arial" w:cs="Arial"/>
          <w:b/>
          <w:color w:val="7030A0"/>
          <w:sz w:val="28"/>
          <w:szCs w:val="28"/>
          <w:lang w:eastAsia="ru-RU"/>
        </w:rPr>
        <w:t>Этот знак — для водителей. 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впереди школа, детский сад или другое учреждение. </w:t>
      </w:r>
    </w:p>
    <w:p w:rsidR="00235201" w:rsidRPr="00235201" w:rsidRDefault="00235201" w:rsidP="00FA5E02">
      <w:pPr>
        <w:spacing w:after="0" w:line="300" w:lineRule="atLeast"/>
        <w:jc w:val="both"/>
        <w:rPr>
          <w:rFonts w:ascii="Arial" w:eastAsia="Times New Roman" w:hAnsi="Arial" w:cs="Arial"/>
          <w:b/>
          <w:color w:val="7030A0"/>
          <w:sz w:val="28"/>
          <w:szCs w:val="28"/>
          <w:lang w:eastAsia="ru-RU"/>
        </w:rPr>
      </w:pPr>
    </w:p>
    <w:p w:rsidR="00FA5E02" w:rsidRPr="00235201" w:rsidRDefault="00FA5E02" w:rsidP="00FA5E02">
      <w:pPr>
        <w:spacing w:after="0" w:line="300" w:lineRule="atLeast"/>
        <w:outlineLvl w:val="1"/>
        <w:rPr>
          <w:rFonts w:ascii="Helvetica" w:eastAsia="Times New Roman" w:hAnsi="Helvetica" w:cs="Times New Roman"/>
          <w:b/>
          <w:caps/>
          <w:color w:val="C00000"/>
          <w:sz w:val="28"/>
          <w:szCs w:val="28"/>
          <w:lang w:eastAsia="ru-RU"/>
        </w:rPr>
      </w:pPr>
      <w:r w:rsidRPr="00235201">
        <w:rPr>
          <w:rFonts w:ascii="Helvetica" w:eastAsia="Times New Roman" w:hAnsi="Helvetica" w:cs="Times New Roman"/>
          <w:b/>
          <w:bCs/>
          <w:caps/>
          <w:color w:val="C00000"/>
          <w:sz w:val="28"/>
          <w:szCs w:val="28"/>
          <w:lang w:eastAsia="ru-RU"/>
        </w:rPr>
        <w:t>ЧТОБЫ ИЗБЕЖАТЬ ВОЗМОЖНЫХ ОШИБОК ПРИ ПРОВЕДЕНИИ ЗАНЯТИЙ ПО ПДД, ВОСПОЛЬЗУЙТЕСЬ СЛЕДУЮЩИМИ СОВЕТАМИ</w:t>
      </w:r>
      <w:r w:rsidRPr="00235201">
        <w:rPr>
          <w:rFonts w:ascii="Helvetica" w:eastAsia="Times New Roman" w:hAnsi="Helvetica" w:cs="Times New Roman"/>
          <w:b/>
          <w:caps/>
          <w:color w:val="C00000"/>
          <w:sz w:val="28"/>
          <w:szCs w:val="28"/>
          <w:lang w:eastAsia="ru-RU"/>
        </w:rPr>
        <w:t> </w:t>
      </w:r>
    </w:p>
    <w:p w:rsidR="00FA5E02" w:rsidRPr="00AA51E8" w:rsidRDefault="00235201" w:rsidP="00FA5E02">
      <w:pPr>
        <w:spacing w:after="0" w:line="300" w:lineRule="atLeast"/>
        <w:jc w:val="both"/>
        <w:rPr>
          <w:rFonts w:ascii="Arial" w:eastAsia="Times New Roman" w:hAnsi="Arial" w:cs="Arial"/>
          <w:b/>
          <w:color w:val="7030A0"/>
          <w:sz w:val="28"/>
          <w:szCs w:val="28"/>
          <w:lang w:eastAsia="ru-RU"/>
        </w:rPr>
      </w:pPr>
      <w:r w:rsidRPr="00AA51E8">
        <w:rPr>
          <w:rFonts w:ascii="Arial" w:eastAsia="Times New Roman" w:hAnsi="Arial" w:cs="Arial"/>
          <w:b/>
          <w:color w:val="7030A0"/>
          <w:sz w:val="28"/>
          <w:szCs w:val="28"/>
          <w:lang w:eastAsia="ru-RU"/>
        </w:rPr>
        <w:t>1. Н</w:t>
      </w:r>
      <w:r w:rsidR="00FA5E02" w:rsidRPr="00AA51E8">
        <w:rPr>
          <w:rFonts w:ascii="Arial" w:eastAsia="Times New Roman" w:hAnsi="Arial" w:cs="Arial"/>
          <w:b/>
          <w:color w:val="7030A0"/>
          <w:sz w:val="28"/>
          <w:szCs w:val="28"/>
          <w:lang w:eastAsia="ru-RU"/>
        </w:rPr>
        <w:t>и одно занятие не проводите без сверки подготовленного к нему материала с текстом «Правил дорожного движения», как бы вы ни были уверены в его достоверности. </w:t>
      </w:r>
    </w:p>
    <w:p w:rsidR="00FA5E02" w:rsidRPr="00AA51E8" w:rsidRDefault="00FA5E02" w:rsidP="00FA5E02">
      <w:pPr>
        <w:spacing w:before="300" w:after="300" w:line="300" w:lineRule="atLeast"/>
        <w:jc w:val="both"/>
        <w:rPr>
          <w:rFonts w:ascii="Arial" w:eastAsia="Times New Roman" w:hAnsi="Arial" w:cs="Arial"/>
          <w:b/>
          <w:color w:val="7030A0"/>
          <w:sz w:val="28"/>
          <w:szCs w:val="28"/>
          <w:lang w:eastAsia="ru-RU"/>
        </w:rPr>
      </w:pPr>
      <w:r w:rsidRPr="00AA51E8">
        <w:rPr>
          <w:rFonts w:ascii="Arial" w:eastAsia="Times New Roman" w:hAnsi="Arial" w:cs="Arial"/>
          <w:b/>
          <w:color w:val="7030A0"/>
          <w:sz w:val="28"/>
          <w:szCs w:val="28"/>
          <w:lang w:eastAsia="ru-RU"/>
        </w:rPr>
        <w:t xml:space="preserve">2. Пользуйтесь для работы только теми учебниками и пособиями, содержание которых не имеет никаких противоречий с действующими в РФ «Правилами дорожного движения». Поэтому педагогу нужно обязательно иметь официальное издание «Правил дорожного движения», которые утверждены постановлением Совета Министров — Правительства РФ от 23.10.93 № 1090 в редакции от 06.08.2013 г., и в дальнейшем сверяйтесь с действующей редакцией ПДД на сайте </w:t>
      </w:r>
      <w:proofErr w:type="spellStart"/>
      <w:r w:rsidRPr="00AA51E8">
        <w:rPr>
          <w:rFonts w:ascii="Arial" w:eastAsia="Times New Roman" w:hAnsi="Arial" w:cs="Arial"/>
          <w:b/>
          <w:color w:val="7030A0"/>
          <w:sz w:val="28"/>
          <w:szCs w:val="28"/>
          <w:lang w:eastAsia="ru-RU"/>
        </w:rPr>
        <w:t>gibdd.ru</w:t>
      </w:r>
      <w:proofErr w:type="spellEnd"/>
      <w:r w:rsidRPr="00AA51E8">
        <w:rPr>
          <w:rFonts w:ascii="Arial" w:eastAsia="Times New Roman" w:hAnsi="Arial" w:cs="Arial"/>
          <w:b/>
          <w:color w:val="7030A0"/>
          <w:sz w:val="28"/>
          <w:szCs w:val="28"/>
          <w:lang w:eastAsia="ru-RU"/>
        </w:rPr>
        <w:t>.</w:t>
      </w:r>
    </w:p>
    <w:p w:rsidR="00FA5E02" w:rsidRPr="00AA51E8" w:rsidRDefault="00FA5E02" w:rsidP="00FA5E02">
      <w:pPr>
        <w:spacing w:after="0" w:line="300" w:lineRule="atLeast"/>
        <w:jc w:val="both"/>
        <w:rPr>
          <w:rFonts w:ascii="Arial" w:eastAsia="Times New Roman" w:hAnsi="Arial" w:cs="Arial"/>
          <w:b/>
          <w:color w:val="7030A0"/>
          <w:sz w:val="28"/>
          <w:szCs w:val="28"/>
          <w:lang w:eastAsia="ru-RU"/>
        </w:rPr>
      </w:pPr>
      <w:r w:rsidRPr="00AA51E8">
        <w:rPr>
          <w:rFonts w:ascii="Arial" w:eastAsia="Times New Roman" w:hAnsi="Arial" w:cs="Arial"/>
          <w:b/>
          <w:color w:val="7030A0"/>
          <w:sz w:val="28"/>
          <w:szCs w:val="28"/>
          <w:lang w:eastAsia="ru-RU"/>
        </w:rPr>
        <w:t>3. Получить рекомендации или посоветоваться о качестве какой-либо конкретной книги можно с компетентными сотрудниками ГИБДД. </w:t>
      </w:r>
    </w:p>
    <w:p w:rsidR="00FA5E02" w:rsidRPr="00AA51E8" w:rsidRDefault="00FA5E02" w:rsidP="00FA5E02">
      <w:pPr>
        <w:spacing w:before="300" w:after="300" w:line="300" w:lineRule="atLeast"/>
        <w:jc w:val="both"/>
        <w:rPr>
          <w:rFonts w:ascii="Arial" w:eastAsia="Times New Roman" w:hAnsi="Arial" w:cs="Arial"/>
          <w:b/>
          <w:color w:val="7030A0"/>
          <w:sz w:val="28"/>
          <w:szCs w:val="28"/>
          <w:lang w:eastAsia="ru-RU"/>
        </w:rPr>
      </w:pPr>
      <w:r w:rsidRPr="00AA51E8">
        <w:rPr>
          <w:rFonts w:ascii="Arial" w:eastAsia="Times New Roman" w:hAnsi="Arial" w:cs="Arial"/>
          <w:b/>
          <w:color w:val="7030A0"/>
          <w:sz w:val="28"/>
          <w:szCs w:val="28"/>
          <w:lang w:eastAsia="ru-RU"/>
        </w:rPr>
        <w:t>4. Обратите внимание, что правила для пешеходов в действующих ПДД сосредоточены не только в разделе 4 «Обязанности пешеходов». Пункты, прямо или косвенно относящиеся к пешеходам, имеются также в разделах: 6, 8, 11, 12, 13, 14, 16 и 17. </w:t>
      </w:r>
    </w:p>
    <w:p w:rsidR="00FA5E02" w:rsidRPr="00AA51E8" w:rsidRDefault="00FA5E02" w:rsidP="00FA5E02">
      <w:pPr>
        <w:spacing w:before="300" w:after="300" w:line="300" w:lineRule="atLeast"/>
        <w:jc w:val="both"/>
        <w:rPr>
          <w:rFonts w:ascii="Arial" w:eastAsia="Times New Roman" w:hAnsi="Arial" w:cs="Arial"/>
          <w:b/>
          <w:color w:val="7030A0"/>
          <w:sz w:val="28"/>
          <w:szCs w:val="28"/>
          <w:lang w:eastAsia="ru-RU"/>
        </w:rPr>
      </w:pPr>
      <w:r w:rsidRPr="00AA51E8">
        <w:rPr>
          <w:rFonts w:ascii="Arial" w:eastAsia="Times New Roman" w:hAnsi="Arial" w:cs="Arial"/>
          <w:b/>
          <w:color w:val="7030A0"/>
          <w:sz w:val="28"/>
          <w:szCs w:val="28"/>
          <w:lang w:eastAsia="ru-RU"/>
        </w:rPr>
        <w:t xml:space="preserve">5. Все книги о ПДД, предназначенные для детей и </w:t>
      </w:r>
      <w:r w:rsidR="00235201" w:rsidRPr="00AA51E8">
        <w:rPr>
          <w:rFonts w:ascii="Arial" w:eastAsia="Times New Roman" w:hAnsi="Arial" w:cs="Arial"/>
          <w:b/>
          <w:color w:val="7030A0"/>
          <w:sz w:val="28"/>
          <w:szCs w:val="28"/>
          <w:lang w:eastAsia="ru-RU"/>
        </w:rPr>
        <w:t>воспитателей</w:t>
      </w:r>
      <w:r w:rsidRPr="00AA51E8">
        <w:rPr>
          <w:rFonts w:ascii="Arial" w:eastAsia="Times New Roman" w:hAnsi="Arial" w:cs="Arial"/>
          <w:b/>
          <w:color w:val="7030A0"/>
          <w:sz w:val="28"/>
          <w:szCs w:val="28"/>
          <w:lang w:eastAsia="ru-RU"/>
        </w:rPr>
        <w:t>, изданные до 1995 г., действующим правилам не соответствуют. Использовать их в качестве учебных и методических пособий нельзя!</w:t>
      </w:r>
    </w:p>
    <w:p w:rsidR="00E96AB3" w:rsidRPr="00AA51E8" w:rsidRDefault="00E96AB3">
      <w:pPr>
        <w:rPr>
          <w:b/>
          <w:color w:val="7030A0"/>
          <w:sz w:val="28"/>
          <w:szCs w:val="28"/>
        </w:rPr>
      </w:pPr>
    </w:p>
    <w:sectPr w:rsidR="00E96AB3" w:rsidRPr="00AA51E8" w:rsidSect="00AD1D35">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A5E02"/>
    <w:rsid w:val="00014BEC"/>
    <w:rsid w:val="00235201"/>
    <w:rsid w:val="0064242D"/>
    <w:rsid w:val="00774B95"/>
    <w:rsid w:val="00AA51E8"/>
    <w:rsid w:val="00AD0E0A"/>
    <w:rsid w:val="00AD1D35"/>
    <w:rsid w:val="00B30562"/>
    <w:rsid w:val="00C75A64"/>
    <w:rsid w:val="00E96AB3"/>
    <w:rsid w:val="00FA5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AB3"/>
  </w:style>
  <w:style w:type="paragraph" w:styleId="1">
    <w:name w:val="heading 1"/>
    <w:basedOn w:val="a"/>
    <w:link w:val="10"/>
    <w:uiPriority w:val="9"/>
    <w:qFormat/>
    <w:rsid w:val="00FA5E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5E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5E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E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5E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5E0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A5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5E02"/>
  </w:style>
  <w:style w:type="paragraph" w:styleId="a4">
    <w:name w:val="Balloon Text"/>
    <w:basedOn w:val="a"/>
    <w:link w:val="a5"/>
    <w:uiPriority w:val="99"/>
    <w:semiHidden/>
    <w:unhideWhenUsed/>
    <w:rsid w:val="00FA5E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5E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5619030">
      <w:bodyDiv w:val="1"/>
      <w:marLeft w:val="0"/>
      <w:marRight w:val="0"/>
      <w:marTop w:val="0"/>
      <w:marBottom w:val="0"/>
      <w:divBdr>
        <w:top w:val="none" w:sz="0" w:space="0" w:color="auto"/>
        <w:left w:val="none" w:sz="0" w:space="0" w:color="auto"/>
        <w:bottom w:val="none" w:sz="0" w:space="0" w:color="auto"/>
        <w:right w:val="none" w:sz="0" w:space="0" w:color="auto"/>
      </w:divBdr>
      <w:divsChild>
        <w:div w:id="376006599">
          <w:blockQuote w:val="1"/>
          <w:marLeft w:val="0"/>
          <w:marRight w:val="0"/>
          <w:marTop w:val="300"/>
          <w:marBottom w:val="300"/>
          <w:divBdr>
            <w:top w:val="none" w:sz="0" w:space="0" w:color="auto"/>
            <w:left w:val="single" w:sz="18" w:space="8" w:color="0094CB"/>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1242</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Дс12</dc:creator>
  <cp:keywords/>
  <dc:description/>
  <cp:lastModifiedBy>Дс12</cp:lastModifiedBy>
  <cp:revision>3</cp:revision>
  <dcterms:created xsi:type="dcterms:W3CDTF">2015-09-29T05:38:00Z</dcterms:created>
  <dcterms:modified xsi:type="dcterms:W3CDTF">2015-09-29T07:40:00Z</dcterms:modified>
</cp:coreProperties>
</file>